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6"/>
        <w:gridCol w:w="3306"/>
        <w:gridCol w:w="3047"/>
      </w:tblGrid>
      <w:tr w:rsidR="00923E4E" w:rsidRPr="00923E4E" w14:paraId="70BD0ECF" w14:textId="77777777" w:rsidTr="00713A10">
        <w:tc>
          <w:tcPr>
            <w:tcW w:w="2824" w:type="dxa"/>
            <w:vAlign w:val="center"/>
          </w:tcPr>
          <w:p w14:paraId="1A366A66" w14:textId="5624D193" w:rsidR="00AA7BFC" w:rsidRPr="00923E4E" w:rsidRDefault="00923E4E" w:rsidP="00713A10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23E4E">
              <w:rPr>
                <w:rFonts w:asciiTheme="minorHAnsi" w:hAnsiTheme="minorHAnsi" w:cstheme="minorHAnsi"/>
                <w:noProof/>
                <w:lang w:val="uk-UA"/>
              </w:rPr>
              <w:drawing>
                <wp:inline distT="0" distB="0" distL="0" distR="0" wp14:anchorId="5E3C5E1F" wp14:editId="00704033">
                  <wp:extent cx="1602000" cy="540000"/>
                  <wp:effectExtent l="0" t="0" r="0" b="0"/>
                  <wp:docPr id="1" name="Рисунок 1" descr="Зображення, що містить текст&#10;&#10;Автоматично згенерований опис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ображення, що містить текст&#10;&#10;Автоматично згенерований опис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14:paraId="349C807B" w14:textId="2DC6FD6E" w:rsidR="007D677D" w:rsidRPr="00923E4E" w:rsidRDefault="00923E4E" w:rsidP="0041457E">
            <w:pPr>
              <w:rPr>
                <w:rFonts w:asciiTheme="minorHAnsi" w:hAnsiTheme="minorHAnsi" w:cstheme="minorHAnsi"/>
                <w:lang w:val="uk-UA"/>
              </w:rPr>
            </w:pPr>
            <w:r w:rsidRPr="00923E4E">
              <w:rPr>
                <w:rFonts w:asciiTheme="minorHAnsi" w:hAnsiTheme="minorHAnsi" w:cstheme="minorHAnsi"/>
                <w:noProof/>
                <w:lang w:val="uk-UA"/>
              </w:rPr>
              <w:drawing>
                <wp:inline distT="0" distB="0" distL="0" distR="0" wp14:anchorId="7DF5140E" wp14:editId="55EED1E2">
                  <wp:extent cx="2004060" cy="685834"/>
                  <wp:effectExtent l="0" t="0" r="0" b="0"/>
                  <wp:docPr id="2" name="Рисунок 2" descr="Зображення, що містить текст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Зображення, що містить текст&#10;&#10;Автоматично згенерований опис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033" cy="6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dxa"/>
            <w:vAlign w:val="center"/>
          </w:tcPr>
          <w:p w14:paraId="72F9B5B6" w14:textId="6B9C99F9" w:rsidR="00AA7BFC" w:rsidRPr="00923E4E" w:rsidRDefault="00923E4E" w:rsidP="00713A10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923E4E">
              <w:rPr>
                <w:rFonts w:asciiTheme="minorHAnsi" w:hAnsiTheme="minorHAnsi" w:cstheme="minorHAnsi"/>
                <w:noProof/>
                <w:lang w:val="uk-UA"/>
              </w:rPr>
              <w:drawing>
                <wp:inline distT="0" distB="0" distL="0" distR="0" wp14:anchorId="4D9A4EC6" wp14:editId="71F6DB73">
                  <wp:extent cx="1836000" cy="452904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45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E199B" w14:textId="77777777" w:rsidR="00AA7BFC" w:rsidRPr="00923E4E" w:rsidRDefault="00AA7BFC" w:rsidP="00AA7BFC">
      <w:pPr>
        <w:rPr>
          <w:rFonts w:asciiTheme="minorHAnsi" w:hAnsiTheme="minorHAnsi" w:cstheme="minorHAnsi"/>
          <w:lang w:val="uk-UA"/>
        </w:rPr>
        <w:sectPr w:rsidR="00AA7BFC" w:rsidRPr="00923E4E" w:rsidSect="00CF5F1C">
          <w:pgSz w:w="11906" w:h="16838" w:code="9"/>
          <w:pgMar w:top="794" w:right="1440" w:bottom="1928" w:left="1417" w:header="397" w:footer="1247" w:gutter="0"/>
          <w:pgNumType w:start="1"/>
          <w:cols w:space="708"/>
          <w:docGrid w:linePitch="360"/>
        </w:sectPr>
      </w:pPr>
    </w:p>
    <w:p w14:paraId="212FCE0D" w14:textId="25EAB657" w:rsidR="00241380" w:rsidRPr="00923E4E" w:rsidRDefault="00561AD7" w:rsidP="00561AD7">
      <w:pPr>
        <w:spacing w:line="240" w:lineRule="auto"/>
        <w:jc w:val="center"/>
        <w:rPr>
          <w:rFonts w:asciiTheme="minorHAnsi" w:hAnsiTheme="minorHAnsi" w:cstheme="minorHAnsi"/>
          <w:b/>
          <w:bCs/>
          <w:color w:val="365F91"/>
          <w:sz w:val="32"/>
          <w:szCs w:val="32"/>
          <w:lang w:val="uk-UA"/>
        </w:rPr>
      </w:pPr>
      <w:r w:rsidRPr="00923E4E">
        <w:rPr>
          <w:rFonts w:asciiTheme="minorHAnsi" w:hAnsiTheme="minorHAnsi" w:cstheme="minorHAnsi"/>
          <w:b/>
          <w:bCs/>
          <w:color w:val="365F91"/>
          <w:sz w:val="32"/>
          <w:szCs w:val="32"/>
          <w:lang w:val="uk-UA"/>
        </w:rPr>
        <w:t>Як українському бізнесу убезпечити себе від використання примусової праці?</w:t>
      </w:r>
      <w:r w:rsidRPr="00923E4E" w:rsidDel="00561AD7">
        <w:rPr>
          <w:rFonts w:asciiTheme="minorHAnsi" w:hAnsiTheme="minorHAnsi" w:cstheme="minorHAnsi"/>
          <w:b/>
          <w:bCs/>
          <w:color w:val="365F91"/>
          <w:sz w:val="32"/>
          <w:szCs w:val="32"/>
          <w:lang w:val="uk-UA"/>
        </w:rPr>
        <w:t xml:space="preserve"> </w:t>
      </w:r>
    </w:p>
    <w:p w14:paraId="78449BE8" w14:textId="50B7965A" w:rsidR="00241380" w:rsidRPr="00923E4E" w:rsidRDefault="00241380" w:rsidP="00561AD7">
      <w:pPr>
        <w:spacing w:before="120" w:line="240" w:lineRule="auto"/>
        <w:jc w:val="center"/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</w:pPr>
      <w:r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13 грудня 2022р. (</w:t>
      </w:r>
      <w:r w:rsidR="00561AD7"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 xml:space="preserve">9.30 – </w:t>
      </w:r>
      <w:r w:rsidR="00DF45D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13.00</w:t>
      </w:r>
      <w:r w:rsidR="00561AD7"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 xml:space="preserve"> за к</w:t>
      </w:r>
      <w:r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иївськи</w:t>
      </w:r>
      <w:r w:rsidR="00561AD7"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м</w:t>
      </w:r>
      <w:r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 xml:space="preserve"> час</w:t>
      </w:r>
      <w:r w:rsidR="00561AD7"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ом</w:t>
      </w:r>
      <w:r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)</w:t>
      </w:r>
    </w:p>
    <w:p w14:paraId="68F194E7" w14:textId="77777777" w:rsidR="00241380" w:rsidRPr="00923E4E" w:rsidRDefault="00241380" w:rsidP="00AA7BFC">
      <w:pPr>
        <w:rPr>
          <w:rFonts w:asciiTheme="minorHAnsi" w:hAnsiTheme="minorHAnsi" w:cstheme="minorHAnsi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22"/>
        <w:gridCol w:w="2827"/>
      </w:tblGrid>
      <w:tr w:rsidR="00AA7BFC" w:rsidRPr="00923E4E" w14:paraId="5122BE55" w14:textId="77777777" w:rsidTr="00561AD7">
        <w:trPr>
          <w:trHeight w:val="1162"/>
        </w:trPr>
        <w:tc>
          <w:tcPr>
            <w:tcW w:w="3438" w:type="pct"/>
            <w:shd w:val="clear" w:color="auto" w:fill="D3DFEE"/>
          </w:tcPr>
          <w:p w14:paraId="6C1209F9" w14:textId="77777777" w:rsidR="00AA7BFC" w:rsidRPr="00923E4E" w:rsidRDefault="003049BB" w:rsidP="00713A10">
            <w:pPr>
              <w:jc w:val="left"/>
              <w:rPr>
                <w:rFonts w:asciiTheme="minorHAnsi" w:hAnsiTheme="minorHAnsi" w:cstheme="minorHAnsi"/>
                <w:b/>
                <w:color w:val="365F91"/>
                <w:sz w:val="28"/>
                <w:szCs w:val="32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color w:val="365F91"/>
                <w:sz w:val="28"/>
                <w:szCs w:val="32"/>
                <w:lang w:val="uk-UA"/>
              </w:rPr>
              <w:t>м.</w:t>
            </w:r>
            <w:r w:rsidR="002573BF" w:rsidRPr="00923E4E">
              <w:rPr>
                <w:rFonts w:asciiTheme="minorHAnsi" w:hAnsiTheme="minorHAnsi" w:cstheme="minorHAnsi"/>
                <w:b/>
                <w:color w:val="365F91"/>
                <w:sz w:val="28"/>
                <w:szCs w:val="32"/>
                <w:lang w:val="uk-UA"/>
              </w:rPr>
              <w:t xml:space="preserve"> Київ</w:t>
            </w:r>
          </w:p>
          <w:p w14:paraId="0B15985C" w14:textId="77777777" w:rsidR="007D0A22" w:rsidRPr="00923E4E" w:rsidRDefault="007D0A22" w:rsidP="00713A10">
            <w:pPr>
              <w:jc w:val="left"/>
              <w:rPr>
                <w:rFonts w:asciiTheme="minorHAnsi" w:hAnsiTheme="minorHAnsi" w:cstheme="minorHAnsi"/>
                <w:i/>
                <w:color w:val="365F91"/>
                <w:sz w:val="24"/>
                <w:szCs w:val="32"/>
                <w:lang w:val="uk-UA"/>
              </w:rPr>
            </w:pPr>
          </w:p>
          <w:p w14:paraId="5682C17C" w14:textId="77777777" w:rsidR="00AA7BFC" w:rsidRPr="00923E4E" w:rsidRDefault="00824DF7" w:rsidP="00561AD7">
            <w:pPr>
              <w:rPr>
                <w:rFonts w:asciiTheme="minorHAnsi" w:hAnsiTheme="minorHAnsi" w:cstheme="minorHAnsi"/>
                <w:bCs/>
                <w:iCs/>
                <w:color w:val="365F91"/>
                <w:sz w:val="28"/>
                <w:szCs w:val="28"/>
                <w:lang w:val="uk-UA"/>
              </w:rPr>
            </w:pPr>
            <w:r w:rsidRPr="00923E4E">
              <w:rPr>
                <w:rFonts w:asciiTheme="minorHAnsi" w:hAnsiTheme="minorHAnsi" w:cstheme="minorHAnsi"/>
                <w:bCs/>
                <w:iCs/>
                <w:color w:val="365F91"/>
                <w:sz w:val="24"/>
                <w:szCs w:val="28"/>
                <w:lang w:val="uk-UA"/>
              </w:rPr>
              <w:t>проводиться н</w:t>
            </w:r>
            <w:r w:rsidR="002573BF" w:rsidRPr="00923E4E">
              <w:rPr>
                <w:rFonts w:asciiTheme="minorHAnsi" w:hAnsiTheme="minorHAnsi" w:cstheme="minorHAnsi"/>
                <w:bCs/>
                <w:iCs/>
                <w:color w:val="365F91"/>
                <w:sz w:val="24"/>
                <w:szCs w:val="28"/>
                <w:lang w:val="uk-UA"/>
              </w:rPr>
              <w:t>а он-лай</w:t>
            </w:r>
            <w:r w:rsidRPr="00923E4E">
              <w:rPr>
                <w:rFonts w:asciiTheme="minorHAnsi" w:hAnsiTheme="minorHAnsi" w:cstheme="minorHAnsi"/>
                <w:bCs/>
                <w:iCs/>
                <w:color w:val="365F91"/>
                <w:sz w:val="24"/>
                <w:szCs w:val="28"/>
                <w:lang w:val="uk-UA"/>
              </w:rPr>
              <w:t>н платформі</w:t>
            </w:r>
            <w:r w:rsidR="002573BF" w:rsidRPr="00923E4E">
              <w:rPr>
                <w:rFonts w:asciiTheme="minorHAnsi" w:hAnsiTheme="minorHAnsi" w:cstheme="minorHAnsi"/>
                <w:bCs/>
                <w:iCs/>
                <w:color w:val="365F91"/>
                <w:sz w:val="24"/>
                <w:szCs w:val="28"/>
                <w:lang w:val="uk-UA"/>
              </w:rPr>
              <w:t xml:space="preserve"> </w:t>
            </w:r>
            <w:proofErr w:type="spellStart"/>
            <w:r w:rsidR="002573BF" w:rsidRPr="00923E4E">
              <w:rPr>
                <w:rFonts w:asciiTheme="minorHAnsi" w:hAnsiTheme="minorHAnsi" w:cstheme="minorHAnsi"/>
                <w:bCs/>
                <w:iCs/>
                <w:color w:val="365F91"/>
                <w:sz w:val="24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1562" w:type="pct"/>
            <w:shd w:val="clear" w:color="auto" w:fill="D3DFEE"/>
          </w:tcPr>
          <w:p w14:paraId="7145977F" w14:textId="77777777" w:rsidR="00AA7BFC" w:rsidRPr="00923E4E" w:rsidRDefault="003049BB" w:rsidP="00226FB6">
            <w:pPr>
              <w:spacing w:line="240" w:lineRule="auto"/>
              <w:ind w:left="34" w:hanging="34"/>
              <w:jc w:val="right"/>
              <w:rPr>
                <w:rFonts w:asciiTheme="minorHAnsi" w:hAnsiTheme="minorHAnsi" w:cstheme="minorHAnsi"/>
                <w:b/>
                <w:color w:val="365F91"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color w:val="365F91"/>
                <w:sz w:val="24"/>
                <w:lang w:val="uk-UA"/>
              </w:rPr>
              <w:t>Переклад:</w:t>
            </w:r>
          </w:p>
          <w:p w14:paraId="15D1E118" w14:textId="74944642" w:rsidR="003049BB" w:rsidRPr="00923E4E" w:rsidRDefault="00241380" w:rsidP="00561AD7">
            <w:pPr>
              <w:spacing w:line="240" w:lineRule="auto"/>
              <w:ind w:left="34" w:hanging="143"/>
              <w:jc w:val="right"/>
              <w:rPr>
                <w:rFonts w:asciiTheme="minorHAnsi" w:hAnsiTheme="minorHAnsi" w:cstheme="minorHAnsi"/>
                <w:b/>
                <w:color w:val="365F91"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color w:val="365F91"/>
                <w:sz w:val="24"/>
                <w:lang w:val="uk-UA"/>
              </w:rPr>
              <w:t>українська</w:t>
            </w:r>
            <w:r w:rsidR="003049BB" w:rsidRPr="00923E4E">
              <w:rPr>
                <w:rFonts w:asciiTheme="minorHAnsi" w:hAnsiTheme="minorHAnsi" w:cstheme="minorHAnsi"/>
                <w:b/>
                <w:color w:val="365F91"/>
                <w:sz w:val="24"/>
                <w:lang w:val="uk-UA"/>
              </w:rPr>
              <w:t>, англійська</w:t>
            </w:r>
          </w:p>
          <w:p w14:paraId="2FB5163C" w14:textId="77777777" w:rsidR="00AA7BFC" w:rsidRPr="00923E4E" w:rsidRDefault="00AA7BFC" w:rsidP="00713A10">
            <w:pPr>
              <w:jc w:val="left"/>
              <w:rPr>
                <w:rFonts w:asciiTheme="minorHAnsi" w:hAnsiTheme="minorHAnsi" w:cstheme="minorHAnsi"/>
                <w:color w:val="365F91"/>
                <w:lang w:val="uk-UA"/>
              </w:rPr>
            </w:pPr>
          </w:p>
        </w:tc>
      </w:tr>
    </w:tbl>
    <w:p w14:paraId="3CECA81C" w14:textId="4E95DD1E" w:rsidR="00FD39A8" w:rsidRPr="00923E4E" w:rsidRDefault="00FD39A8" w:rsidP="000E04F2">
      <w:pPr>
        <w:spacing w:line="240" w:lineRule="auto"/>
        <w:jc w:val="left"/>
        <w:rPr>
          <w:rFonts w:asciiTheme="minorHAnsi" w:hAnsiTheme="minorHAnsi" w:cstheme="minorHAnsi"/>
          <w:b/>
          <w:bCs/>
          <w:color w:val="365F91"/>
          <w:sz w:val="36"/>
          <w:szCs w:val="44"/>
          <w:lang w:val="uk-UA"/>
        </w:rPr>
      </w:pPr>
    </w:p>
    <w:p w14:paraId="5A0032AA" w14:textId="77777777" w:rsidR="00561AD7" w:rsidRPr="00923E4E" w:rsidRDefault="00241380" w:rsidP="000E04F2">
      <w:pPr>
        <w:spacing w:line="240" w:lineRule="auto"/>
        <w:jc w:val="left"/>
        <w:rPr>
          <w:rFonts w:asciiTheme="minorHAnsi" w:hAnsiTheme="minorHAnsi" w:cstheme="minorHAnsi"/>
          <w:b/>
          <w:bCs/>
          <w:iCs/>
          <w:color w:val="365F91"/>
          <w:sz w:val="24"/>
          <w:szCs w:val="28"/>
          <w:u w:val="single"/>
          <w:lang w:val="uk-UA"/>
        </w:rPr>
      </w:pPr>
      <w:r w:rsidRPr="00923E4E">
        <w:rPr>
          <w:rFonts w:asciiTheme="minorHAnsi" w:hAnsiTheme="minorHAnsi" w:cstheme="minorHAnsi"/>
          <w:b/>
          <w:bCs/>
          <w:iCs/>
          <w:color w:val="365F91"/>
          <w:sz w:val="28"/>
          <w:szCs w:val="32"/>
          <w:u w:val="single"/>
          <w:lang w:val="uk-UA"/>
        </w:rPr>
        <w:t>Мета:</w:t>
      </w:r>
      <w:r w:rsidR="00561AD7" w:rsidRPr="00923E4E">
        <w:rPr>
          <w:rFonts w:asciiTheme="minorHAnsi" w:hAnsiTheme="minorHAnsi" w:cstheme="minorHAnsi"/>
          <w:b/>
          <w:bCs/>
          <w:iCs/>
          <w:color w:val="365F91"/>
          <w:sz w:val="28"/>
          <w:szCs w:val="32"/>
          <w:u w:val="single"/>
          <w:lang w:val="uk-UA"/>
        </w:rPr>
        <w:t xml:space="preserve"> </w:t>
      </w:r>
    </w:p>
    <w:p w14:paraId="66509F1D" w14:textId="754C965E" w:rsidR="00241380" w:rsidRPr="004A27A8" w:rsidRDefault="004A27A8" w:rsidP="004A27A8">
      <w:pPr>
        <w:pStyle w:val="ae"/>
        <w:numPr>
          <w:ilvl w:val="0"/>
          <w:numId w:val="13"/>
        </w:numPr>
        <w:spacing w:line="240" w:lineRule="auto"/>
        <w:ind w:left="426"/>
        <w:jc w:val="left"/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</w:pPr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 xml:space="preserve">Актуалізувати інформованість роботодавців про явище </w:t>
      </w:r>
      <w:r w:rsidR="00561AD7" w:rsidRPr="004A27A8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>примусов</w:t>
      </w:r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>ої</w:t>
      </w:r>
      <w:r w:rsidR="00561AD7" w:rsidRPr="004A27A8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 xml:space="preserve"> прац</w:t>
      </w:r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 xml:space="preserve">і і її </w:t>
      </w:r>
      <w:r w:rsidR="00561AD7" w:rsidRPr="004A27A8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 xml:space="preserve">ознаки та засоби протидії </w:t>
      </w:r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>застосуванню примусової праці;</w:t>
      </w:r>
    </w:p>
    <w:p w14:paraId="2D1B0A8B" w14:textId="77777777" w:rsidR="004A27A8" w:rsidRPr="004A27A8" w:rsidRDefault="004A27A8" w:rsidP="004A27A8">
      <w:pPr>
        <w:pStyle w:val="ae"/>
        <w:numPr>
          <w:ilvl w:val="0"/>
          <w:numId w:val="12"/>
        </w:numPr>
        <w:spacing w:line="240" w:lineRule="auto"/>
        <w:ind w:left="426"/>
        <w:jc w:val="left"/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</w:pPr>
      <w:r w:rsidRPr="004A27A8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>Представити Керівні принципи для роботодавців України у сфері запобігання застосуванню примусової праці;</w:t>
      </w:r>
    </w:p>
    <w:p w14:paraId="01703630" w14:textId="69362DAB" w:rsidR="004A27A8" w:rsidRPr="004A27A8" w:rsidRDefault="004A27A8" w:rsidP="004A27A8">
      <w:pPr>
        <w:pStyle w:val="ae"/>
        <w:numPr>
          <w:ilvl w:val="0"/>
          <w:numId w:val="12"/>
        </w:numPr>
        <w:spacing w:line="240" w:lineRule="auto"/>
        <w:ind w:left="426"/>
        <w:jc w:val="left"/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</w:pPr>
      <w:r w:rsidRPr="004A27A8"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  <w:t>Оголосити про започаткування національної ініціативи «Україна без примусової праці» та закликати український бізнес приєднуватися до неї</w:t>
      </w:r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 xml:space="preserve"> через </w:t>
      </w:r>
      <w:proofErr w:type="spellStart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>дотримання</w:t>
      </w:r>
      <w:proofErr w:type="spellEnd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 xml:space="preserve"> на </w:t>
      </w:r>
      <w:proofErr w:type="spellStart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>практиці</w:t>
      </w:r>
      <w:proofErr w:type="spellEnd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 xml:space="preserve"> </w:t>
      </w:r>
      <w:proofErr w:type="spellStart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>Керівних</w:t>
      </w:r>
      <w:proofErr w:type="spellEnd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 xml:space="preserve"> </w:t>
      </w:r>
      <w:proofErr w:type="spellStart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>принципів</w:t>
      </w:r>
      <w:proofErr w:type="spellEnd"/>
      <w:r w:rsidRPr="00FF053F">
        <w:rPr>
          <w:rFonts w:asciiTheme="minorHAnsi" w:hAnsiTheme="minorHAnsi" w:cstheme="minorHAnsi"/>
          <w:bCs/>
          <w:iCs/>
          <w:color w:val="365F91"/>
          <w:sz w:val="24"/>
          <w:szCs w:val="28"/>
          <w:lang w:val="ru-RU"/>
        </w:rPr>
        <w:t>.</w:t>
      </w:r>
    </w:p>
    <w:p w14:paraId="251AC3C4" w14:textId="77777777" w:rsidR="00923E4E" w:rsidRPr="004A27A8" w:rsidRDefault="00923E4E" w:rsidP="000E04F2">
      <w:pPr>
        <w:spacing w:line="240" w:lineRule="auto"/>
        <w:jc w:val="left"/>
        <w:rPr>
          <w:rFonts w:asciiTheme="minorHAnsi" w:hAnsiTheme="minorHAnsi" w:cstheme="minorHAnsi"/>
          <w:bCs/>
          <w:iCs/>
          <w:color w:val="365F91"/>
          <w:sz w:val="24"/>
          <w:szCs w:val="28"/>
          <w:lang w:val="uk-UA"/>
        </w:rPr>
      </w:pPr>
    </w:p>
    <w:p w14:paraId="2233AA04" w14:textId="0ED50A5A" w:rsidR="000B3F20" w:rsidRPr="00923E4E" w:rsidRDefault="00241380" w:rsidP="00561AD7">
      <w:pPr>
        <w:spacing w:after="60" w:line="240" w:lineRule="auto"/>
        <w:jc w:val="center"/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</w:pPr>
      <w:r w:rsidRPr="00923E4E">
        <w:rPr>
          <w:rFonts w:asciiTheme="minorHAnsi" w:hAnsiTheme="minorHAnsi" w:cstheme="minorHAnsi"/>
          <w:b/>
          <w:bCs/>
          <w:color w:val="365F91"/>
          <w:sz w:val="28"/>
          <w:szCs w:val="28"/>
          <w:lang w:val="uk-UA"/>
        </w:rPr>
        <w:t>ПРОГРАМА</w:t>
      </w:r>
    </w:p>
    <w:p w14:paraId="330E2901" w14:textId="77777777" w:rsidR="000E04F2" w:rsidRPr="00923E4E" w:rsidRDefault="000E04F2" w:rsidP="00561AD7">
      <w:pPr>
        <w:spacing w:after="60"/>
        <w:rPr>
          <w:rFonts w:asciiTheme="minorHAnsi" w:hAnsiTheme="minorHAnsi" w:cstheme="minorHAnsi"/>
          <w:sz w:val="10"/>
          <w:szCs w:val="10"/>
          <w:lang w:val="uk-UA"/>
        </w:rPr>
      </w:pPr>
    </w:p>
    <w:tbl>
      <w:tblPr>
        <w:tblW w:w="5075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6"/>
        <w:gridCol w:w="7019"/>
      </w:tblGrid>
      <w:tr w:rsidR="000E04F2" w:rsidRPr="00923E4E" w14:paraId="1E35056A" w14:textId="77777777" w:rsidTr="00561AD7">
        <w:trPr>
          <w:trHeight w:val="424"/>
        </w:trPr>
        <w:tc>
          <w:tcPr>
            <w:tcW w:w="1179" w:type="pct"/>
            <w:shd w:val="clear" w:color="auto" w:fill="DBE5F1" w:themeFill="accent1" w:themeFillTint="33"/>
          </w:tcPr>
          <w:p w14:paraId="7E2DEDB0" w14:textId="75A038B3" w:rsidR="000E04F2" w:rsidRPr="00923E4E" w:rsidRDefault="002573BF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9.30</w:t>
            </w:r>
            <w:r w:rsidR="000E04F2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 xml:space="preserve"> – 1</w:t>
            </w:r>
            <w:r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</w:t>
            </w:r>
            <w:r w:rsidR="000E04F2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:</w:t>
            </w:r>
            <w:r w:rsidR="00DF5958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</w:t>
            </w:r>
            <w:r w:rsidR="000E04F2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43047CD0" w14:textId="77777777" w:rsidR="000E04F2" w:rsidRPr="00923E4E" w:rsidRDefault="00DA39B5" w:rsidP="00561AD7">
            <w:pPr>
              <w:pStyle w:val="ac"/>
              <w:tabs>
                <w:tab w:val="clear" w:pos="2200"/>
                <w:tab w:val="clear" w:pos="2694"/>
              </w:tabs>
              <w:spacing w:after="60"/>
              <w:rPr>
                <w:rFonts w:asciiTheme="minorHAnsi" w:hAnsiTheme="minorHAnsi" w:cstheme="minorHAnsi"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i w:val="0"/>
                <w:sz w:val="24"/>
                <w:szCs w:val="22"/>
                <w:lang w:val="uk-UA"/>
              </w:rPr>
              <w:t>Реєстрація учасників</w:t>
            </w:r>
            <w:r w:rsidR="00016282" w:rsidRPr="00923E4E">
              <w:rPr>
                <w:rFonts w:asciiTheme="minorHAnsi" w:hAnsiTheme="minorHAnsi" w:cstheme="minorHAnsi"/>
                <w:i w:val="0"/>
                <w:sz w:val="24"/>
                <w:szCs w:val="22"/>
                <w:lang w:val="uk-UA"/>
              </w:rPr>
              <w:t xml:space="preserve">. </w:t>
            </w:r>
            <w:r w:rsidR="002573BF" w:rsidRPr="00923E4E">
              <w:rPr>
                <w:rFonts w:asciiTheme="minorHAnsi" w:hAnsiTheme="minorHAnsi" w:cstheme="minorHAnsi"/>
                <w:i w:val="0"/>
                <w:sz w:val="24"/>
                <w:szCs w:val="22"/>
                <w:lang w:val="uk-UA"/>
              </w:rPr>
              <w:t xml:space="preserve">Технічне налаштування </w:t>
            </w:r>
          </w:p>
        </w:tc>
      </w:tr>
      <w:tr w:rsidR="000E04F2" w:rsidRPr="00FF053F" w14:paraId="0784399F" w14:textId="77777777" w:rsidTr="007D0A22">
        <w:trPr>
          <w:trHeight w:val="712"/>
        </w:trPr>
        <w:tc>
          <w:tcPr>
            <w:tcW w:w="1179" w:type="pct"/>
            <w:shd w:val="clear" w:color="auto" w:fill="DBE5F1" w:themeFill="accent1" w:themeFillTint="33"/>
          </w:tcPr>
          <w:p w14:paraId="731D82C7" w14:textId="77777777" w:rsidR="000E04F2" w:rsidRPr="00923E4E" w:rsidRDefault="000E04F2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1</w:t>
            </w:r>
            <w:r w:rsidR="002573BF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</w:t>
            </w:r>
            <w:r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:</w:t>
            </w:r>
            <w:r w:rsidR="00DF5958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</w:t>
            </w:r>
            <w:r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 – 1</w:t>
            </w:r>
            <w:r w:rsidR="002573BF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0</w:t>
            </w:r>
            <w:r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:</w:t>
            </w:r>
            <w:r w:rsidR="00DF5958" w:rsidRPr="00923E4E"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  <w:t>15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4E2F133D" w14:textId="77777777" w:rsidR="00DA39B5" w:rsidRPr="00923E4E" w:rsidRDefault="00DA39B5" w:rsidP="00561AD7">
            <w:pPr>
              <w:spacing w:after="60"/>
              <w:rPr>
                <w:rFonts w:asciiTheme="minorHAnsi" w:hAnsiTheme="minorHAnsi" w:cstheme="minorHAnsi"/>
                <w:b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Відкриття</w:t>
            </w:r>
          </w:p>
          <w:p w14:paraId="3D501F8F" w14:textId="77777777" w:rsidR="003862F5" w:rsidRPr="00923E4E" w:rsidRDefault="00DA39B5" w:rsidP="00561AD7">
            <w:pPr>
              <w:spacing w:after="60"/>
              <w:rPr>
                <w:rFonts w:asciiTheme="minorHAnsi" w:hAnsiTheme="minorHAnsi" w:cstheme="minorHAnsi"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Вступн</w:t>
            </w:r>
            <w:r w:rsidR="007D677D" w:rsidRPr="00923E4E">
              <w:rPr>
                <w:rFonts w:asciiTheme="minorHAnsi" w:hAnsiTheme="minorHAnsi" w:cstheme="minorHAnsi"/>
                <w:sz w:val="24"/>
                <w:lang w:val="uk-UA"/>
              </w:rPr>
              <w:t>і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слов</w:t>
            </w:r>
            <w:r w:rsidR="007D677D" w:rsidRPr="00923E4E">
              <w:rPr>
                <w:rFonts w:asciiTheme="minorHAnsi" w:hAnsiTheme="minorHAnsi" w:cstheme="minorHAnsi"/>
                <w:sz w:val="24"/>
                <w:lang w:val="uk-UA"/>
              </w:rPr>
              <w:t>а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</w:t>
            </w:r>
          </w:p>
          <w:p w14:paraId="0A8C07FB" w14:textId="2E0FE7A4" w:rsidR="007D677D" w:rsidRDefault="007D677D" w:rsidP="00561AD7">
            <w:pPr>
              <w:spacing w:after="60"/>
              <w:rPr>
                <w:rFonts w:asciiTheme="minorHAnsi" w:hAnsiTheme="minorHAnsi" w:cstheme="minorHAnsi"/>
                <w:sz w:val="24"/>
                <w:lang w:val="uk-UA"/>
              </w:rPr>
            </w:pPr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Мірошниченко О</w:t>
            </w:r>
            <w:r w:rsidR="00241380"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лексій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, Президент Конфедерації роботодавців України</w:t>
            </w:r>
          </w:p>
          <w:p w14:paraId="733BE0F7" w14:textId="77777777" w:rsidR="00FF053F" w:rsidRPr="00923E4E" w:rsidRDefault="00FF053F" w:rsidP="00FF053F">
            <w:pPr>
              <w:spacing w:after="60"/>
              <w:rPr>
                <w:rFonts w:asciiTheme="minorHAnsi" w:hAnsiTheme="minorHAnsi" w:cstheme="minorHAnsi"/>
                <w:sz w:val="24"/>
                <w:lang w:val="uk-UA"/>
              </w:rPr>
            </w:pPr>
            <w:proofErr w:type="spellStart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Друмеа</w:t>
            </w:r>
            <w:proofErr w:type="spellEnd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 xml:space="preserve"> Юлія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, спеціалістка з питань діяльності роботодавців, МОП Будапешт (</w:t>
            </w:r>
            <w:proofErr w:type="spellStart"/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tbc</w:t>
            </w:r>
            <w:proofErr w:type="spellEnd"/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)</w:t>
            </w:r>
          </w:p>
          <w:p w14:paraId="7F01EA3E" w14:textId="37F410C7" w:rsidR="007D677D" w:rsidRPr="00923E4E" w:rsidRDefault="00DF45DE" w:rsidP="00561AD7">
            <w:pPr>
              <w:spacing w:after="60"/>
              <w:rPr>
                <w:rFonts w:asciiTheme="minorHAnsi" w:hAnsiTheme="minorHAnsi" w:cstheme="minorHAnsi"/>
                <w:sz w:val="24"/>
                <w:lang w:val="ru-RU"/>
              </w:rPr>
            </w:pPr>
            <w:proofErr w:type="spellStart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Кузовий</w:t>
            </w:r>
            <w:proofErr w:type="spellEnd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 xml:space="preserve"> Юрій</w:t>
            </w:r>
            <w:r>
              <w:rPr>
                <w:rFonts w:asciiTheme="minorHAnsi" w:hAnsiTheme="minorHAnsi" w:cstheme="minorHAnsi"/>
                <w:sz w:val="24"/>
                <w:lang w:val="uk-UA"/>
              </w:rPr>
              <w:t xml:space="preserve">, Директор директорату праці та зайнятості Міністерства економіки України </w:t>
            </w:r>
          </w:p>
        </w:tc>
      </w:tr>
      <w:tr w:rsidR="000E04F2" w:rsidRPr="00FF053F" w14:paraId="2F63517C" w14:textId="77777777" w:rsidTr="007D0A22">
        <w:trPr>
          <w:trHeight w:val="278"/>
        </w:trPr>
        <w:tc>
          <w:tcPr>
            <w:tcW w:w="1179" w:type="pct"/>
            <w:shd w:val="clear" w:color="auto" w:fill="DBE5F1" w:themeFill="accent1" w:themeFillTint="33"/>
          </w:tcPr>
          <w:p w14:paraId="76A34E38" w14:textId="4450B2CB" w:rsidR="000E04F2" w:rsidRPr="00923E4E" w:rsidRDefault="003309F7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2573BF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0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:15 – 1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0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45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71FCA2CB" w14:textId="3A90A31A" w:rsidR="005B0F22" w:rsidRPr="00923E4E" w:rsidRDefault="007D677D" w:rsidP="00194A4A">
            <w:pPr>
              <w:spacing w:after="60"/>
              <w:rPr>
                <w:rFonts w:asciiTheme="minorHAnsi" w:hAnsiTheme="minorHAnsi" w:cstheme="minorHAnsi"/>
                <w:b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Примусова праця та торгівля людьми: ознаки, тенденції, методи боротьби</w:t>
            </w:r>
          </w:p>
          <w:p w14:paraId="4E8A6C23" w14:textId="56506BF7" w:rsidR="00BA1671" w:rsidRPr="00923E4E" w:rsidRDefault="007D677D" w:rsidP="00561AD7">
            <w:pPr>
              <w:spacing w:after="60"/>
              <w:rPr>
                <w:rFonts w:asciiTheme="minorHAnsi" w:hAnsiTheme="minorHAnsi" w:cstheme="minorHAnsi"/>
                <w:color w:val="FF0000"/>
                <w:sz w:val="24"/>
                <w:lang w:val="uk-UA"/>
              </w:rPr>
            </w:pPr>
            <w:proofErr w:type="spellStart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Дуда</w:t>
            </w:r>
            <w:r w:rsidR="00241380"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ш</w:t>
            </w:r>
            <w:proofErr w:type="spellEnd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 xml:space="preserve"> </w:t>
            </w:r>
            <w:proofErr w:type="spellStart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Жолт</w:t>
            </w:r>
            <w:proofErr w:type="spellEnd"/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, </w:t>
            </w:r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Менеджер </w:t>
            </w:r>
            <w:proofErr w:type="spellStart"/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>проєкту</w:t>
            </w:r>
            <w:proofErr w:type="spellEnd"/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МОП за фінансування ЄС “На шляху до безпечної, здорової та задекларованої праці в Україні”</w:t>
            </w:r>
            <w:r w:rsidR="002573BF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</w:t>
            </w:r>
          </w:p>
        </w:tc>
      </w:tr>
      <w:tr w:rsidR="000E04F2" w:rsidRPr="00923E4E" w14:paraId="2EFDFA10" w14:textId="77777777" w:rsidTr="00561AD7">
        <w:trPr>
          <w:trHeight w:val="497"/>
        </w:trPr>
        <w:tc>
          <w:tcPr>
            <w:tcW w:w="1179" w:type="pct"/>
            <w:shd w:val="clear" w:color="auto" w:fill="DBE5F1" w:themeFill="accent1" w:themeFillTint="33"/>
          </w:tcPr>
          <w:p w14:paraId="1039C290" w14:textId="2A3A946E" w:rsidR="000E04F2" w:rsidRPr="00923E4E" w:rsidRDefault="003309F7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0</w:t>
            </w:r>
            <w:r w:rsidR="00824DF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.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45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 xml:space="preserve"> – 1</w:t>
            </w:r>
            <w:r w:rsidR="00824DF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00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 xml:space="preserve"> 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ab/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12E9D0DA" w14:textId="77777777" w:rsidR="009A0E7F" w:rsidRPr="00923E4E" w:rsidRDefault="00824DF7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Питання/відповіді</w:t>
            </w:r>
          </w:p>
        </w:tc>
      </w:tr>
      <w:tr w:rsidR="00824DF7" w:rsidRPr="00FF053F" w14:paraId="60ACE3C7" w14:textId="77777777" w:rsidTr="007D0A22">
        <w:trPr>
          <w:trHeight w:val="652"/>
        </w:trPr>
        <w:tc>
          <w:tcPr>
            <w:tcW w:w="1179" w:type="pct"/>
            <w:shd w:val="clear" w:color="auto" w:fill="DBE5F1" w:themeFill="accent1" w:themeFillTint="33"/>
          </w:tcPr>
          <w:p w14:paraId="606EFA7F" w14:textId="77777777" w:rsidR="00824DF7" w:rsidRPr="00923E4E" w:rsidRDefault="00824DF7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lastRenderedPageBreak/>
              <w:t>11:15 – 11:30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3B52E221" w14:textId="12335B81" w:rsidR="00194A4A" w:rsidRPr="00FF053F" w:rsidRDefault="00194A4A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Глобальна </w:t>
            </w:r>
            <w:proofErr w:type="spellStart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>бізнес</w:t>
            </w:r>
            <w:proofErr w:type="spellEnd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-мережа МОП з </w:t>
            </w:r>
            <w:proofErr w:type="spellStart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>недопущення</w:t>
            </w:r>
            <w:proofErr w:type="spellEnd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 </w:t>
            </w:r>
            <w:proofErr w:type="spellStart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>примусової</w:t>
            </w:r>
            <w:proofErr w:type="spellEnd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 </w:t>
            </w:r>
            <w:proofErr w:type="spellStart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>праці</w:t>
            </w:r>
            <w:proofErr w:type="spellEnd"/>
          </w:p>
          <w:p w14:paraId="1C8CCD4E" w14:textId="5CC49EF2" w:rsidR="004A27A8" w:rsidRPr="00FF053F" w:rsidRDefault="004A27A8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proofErr w:type="spellStart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>Моллер</w:t>
            </w:r>
            <w:proofErr w:type="spellEnd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 </w:t>
            </w:r>
            <w:proofErr w:type="spellStart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>Хенрік</w:t>
            </w:r>
            <w:proofErr w:type="spellEnd"/>
            <w:r w:rsidRPr="00FF053F">
              <w:rPr>
                <w:rFonts w:asciiTheme="minorHAnsi" w:hAnsiTheme="minorHAnsi" w:cstheme="minorHAnsi"/>
                <w:b/>
                <w:sz w:val="24"/>
                <w:lang w:val="ru-RU"/>
              </w:rPr>
              <w:t xml:space="preserve">, </w:t>
            </w:r>
            <w:r w:rsidR="0061366A" w:rsidRPr="00FF053F">
              <w:rPr>
                <w:rFonts w:ascii="Arial" w:hAnsi="Arial" w:cs="Arial"/>
                <w:color w:val="000000"/>
                <w:lang w:val="ru-RU"/>
              </w:rPr>
              <w:t>Старший спеціалі</w:t>
            </w:r>
            <w:r w:rsidR="00FF053F">
              <w:rPr>
                <w:rFonts w:ascii="Arial" w:hAnsi="Arial" w:cs="Arial"/>
                <w:color w:val="000000"/>
              </w:rPr>
              <w:t>c</w:t>
            </w:r>
            <w:r w:rsidR="0061366A" w:rsidRPr="00FF053F">
              <w:rPr>
                <w:rFonts w:ascii="Arial" w:hAnsi="Arial" w:cs="Arial"/>
                <w:color w:val="000000"/>
                <w:lang w:val="ru-RU"/>
              </w:rPr>
              <w:t xml:space="preserve">т, </w:t>
            </w:r>
            <w:r w:rsidR="0061366A" w:rsidRPr="00FF053F">
              <w:rPr>
                <w:rFonts w:asciiTheme="minorHAnsi" w:hAnsiTheme="minorHAnsi" w:cstheme="minorHAnsi"/>
                <w:sz w:val="24"/>
                <w:lang w:val="ru-RU"/>
              </w:rPr>
              <w:t xml:space="preserve">Бюро МОП з </w:t>
            </w:r>
            <w:proofErr w:type="spellStart"/>
            <w:r w:rsidR="0061366A" w:rsidRPr="00FF053F">
              <w:rPr>
                <w:rFonts w:asciiTheme="minorHAnsi" w:hAnsiTheme="minorHAnsi" w:cstheme="minorHAnsi"/>
                <w:sz w:val="24"/>
                <w:lang w:val="ru-RU"/>
              </w:rPr>
              <w:t>питань</w:t>
            </w:r>
            <w:proofErr w:type="spellEnd"/>
            <w:r w:rsidR="0061366A" w:rsidRPr="00FF053F">
              <w:rPr>
                <w:rFonts w:asciiTheme="minorHAnsi" w:hAnsiTheme="minorHAnsi" w:cstheme="minorHAnsi"/>
                <w:sz w:val="24"/>
                <w:lang w:val="ru-RU"/>
              </w:rPr>
              <w:t xml:space="preserve"> </w:t>
            </w:r>
            <w:proofErr w:type="spellStart"/>
            <w:r w:rsidR="0061366A" w:rsidRPr="00FF053F">
              <w:rPr>
                <w:rFonts w:asciiTheme="minorHAnsi" w:hAnsiTheme="minorHAnsi" w:cstheme="minorHAnsi"/>
                <w:sz w:val="24"/>
                <w:lang w:val="ru-RU"/>
              </w:rPr>
              <w:t>діяльності</w:t>
            </w:r>
            <w:proofErr w:type="spellEnd"/>
            <w:r w:rsidR="0061366A" w:rsidRPr="00FF053F">
              <w:rPr>
                <w:rFonts w:asciiTheme="minorHAnsi" w:hAnsiTheme="minorHAnsi" w:cstheme="minorHAnsi"/>
                <w:sz w:val="24"/>
                <w:lang w:val="ru-RU"/>
              </w:rPr>
              <w:t xml:space="preserve"> </w:t>
            </w:r>
            <w:proofErr w:type="spellStart"/>
            <w:r w:rsidR="0061366A" w:rsidRPr="00FF053F">
              <w:rPr>
                <w:rFonts w:asciiTheme="minorHAnsi" w:hAnsiTheme="minorHAnsi" w:cstheme="minorHAnsi"/>
                <w:sz w:val="24"/>
                <w:lang w:val="ru-RU"/>
              </w:rPr>
              <w:t>роботодавців</w:t>
            </w:r>
            <w:proofErr w:type="spellEnd"/>
          </w:p>
        </w:tc>
      </w:tr>
      <w:tr w:rsidR="00824DF7" w:rsidRPr="00923E4E" w14:paraId="04BA81D5" w14:textId="77777777" w:rsidTr="00561AD7">
        <w:trPr>
          <w:trHeight w:val="487"/>
        </w:trPr>
        <w:tc>
          <w:tcPr>
            <w:tcW w:w="1179" w:type="pct"/>
            <w:shd w:val="clear" w:color="auto" w:fill="DBE5F1" w:themeFill="accent1" w:themeFillTint="33"/>
          </w:tcPr>
          <w:p w14:paraId="63AB3D35" w14:textId="2F844B86" w:rsidR="00824DF7" w:rsidRPr="00923E4E" w:rsidRDefault="00824DF7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11:30 – 1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45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38392E85" w14:textId="6E82D87F" w:rsidR="00824DF7" w:rsidRPr="00923E4E" w:rsidRDefault="007D677D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Кава пауза</w:t>
            </w:r>
          </w:p>
        </w:tc>
      </w:tr>
      <w:tr w:rsidR="00824DF7" w:rsidRPr="00FF053F" w14:paraId="78DD66BF" w14:textId="77777777" w:rsidTr="007D0A22">
        <w:trPr>
          <w:trHeight w:val="566"/>
        </w:trPr>
        <w:tc>
          <w:tcPr>
            <w:tcW w:w="1179" w:type="pct"/>
            <w:shd w:val="clear" w:color="auto" w:fill="DBE5F1" w:themeFill="accent1" w:themeFillTint="33"/>
          </w:tcPr>
          <w:p w14:paraId="02136FDF" w14:textId="644381B3" w:rsidR="00824DF7" w:rsidRPr="00923E4E" w:rsidRDefault="00824DF7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45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 xml:space="preserve"> – 1</w:t>
            </w:r>
            <w:r w:rsidR="007D677D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2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15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3EB766EC" w14:textId="32692BEC" w:rsidR="00824DF7" w:rsidRPr="00923E4E" w:rsidRDefault="005979D7" w:rsidP="00561AD7">
            <w:pPr>
              <w:spacing w:after="60"/>
              <w:rPr>
                <w:rFonts w:asciiTheme="minorHAnsi" w:hAnsiTheme="minorHAnsi" w:cstheme="minorHAnsi"/>
                <w:b/>
                <w:bCs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bCs/>
                <w:sz w:val="24"/>
                <w:lang w:val="uk-UA"/>
              </w:rPr>
              <w:t xml:space="preserve">Презентація Керівних принципів </w:t>
            </w:r>
          </w:p>
          <w:p w14:paraId="6320B570" w14:textId="6A820719" w:rsidR="00824DF7" w:rsidRPr="00923E4E" w:rsidRDefault="005979D7" w:rsidP="00561AD7">
            <w:pPr>
              <w:rPr>
                <w:lang w:val="uk-UA"/>
              </w:rPr>
            </w:pPr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 xml:space="preserve">Степаненко </w:t>
            </w:r>
            <w:r w:rsidRPr="00A8121C">
              <w:rPr>
                <w:rFonts w:asciiTheme="minorHAnsi" w:hAnsiTheme="minorHAnsi" w:cstheme="minorHAnsi"/>
                <w:b/>
                <w:sz w:val="24"/>
                <w:lang w:val="uk-UA"/>
              </w:rPr>
              <w:t>О</w:t>
            </w:r>
            <w:r w:rsidR="00241380" w:rsidRPr="00A8121C">
              <w:rPr>
                <w:rFonts w:asciiTheme="minorHAnsi" w:hAnsiTheme="minorHAnsi" w:cstheme="minorHAnsi"/>
                <w:b/>
                <w:sz w:val="24"/>
                <w:lang w:val="uk-UA"/>
              </w:rPr>
              <w:t>лена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, </w:t>
            </w:r>
            <w:proofErr w:type="spellStart"/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Експерт</w:t>
            </w:r>
            <w:r w:rsidR="00923E4E">
              <w:rPr>
                <w:rFonts w:asciiTheme="minorHAnsi" w:hAnsiTheme="minorHAnsi" w:cstheme="minorHAnsi"/>
                <w:sz w:val="24"/>
                <w:lang w:val="uk-UA"/>
              </w:rPr>
              <w:t>к</w:t>
            </w:r>
            <w:proofErr w:type="spellEnd"/>
            <w:r w:rsidR="004A27A8" w:rsidRPr="00FF053F">
              <w:rPr>
                <w:rFonts w:asciiTheme="minorHAnsi" w:hAnsiTheme="minorHAnsi" w:cstheme="minorHAnsi"/>
                <w:sz w:val="24"/>
                <w:lang w:val="ru-RU"/>
              </w:rPr>
              <w:t>а</w:t>
            </w:r>
          </w:p>
        </w:tc>
      </w:tr>
      <w:tr w:rsidR="00C23F3D" w:rsidRPr="00FF053F" w14:paraId="125AFDD4" w14:textId="77777777" w:rsidTr="0047011B">
        <w:trPr>
          <w:trHeight w:val="652"/>
        </w:trPr>
        <w:tc>
          <w:tcPr>
            <w:tcW w:w="1179" w:type="pct"/>
            <w:shd w:val="clear" w:color="auto" w:fill="DBE5F1" w:themeFill="accent1" w:themeFillTint="33"/>
          </w:tcPr>
          <w:p w14:paraId="60BB9E27" w14:textId="144A9A47" w:rsidR="00C23F3D" w:rsidRPr="00923E4E" w:rsidRDefault="00C23F3D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2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:15 – 1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2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:30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18AF263F" w14:textId="5100A1A3" w:rsidR="00C23F3D" w:rsidRPr="00923E4E" w:rsidRDefault="00C23F3D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b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П</w:t>
            </w:r>
            <w:r w:rsidR="005979D7"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итання/відповіді, обговорення Керівних принципів учасниками заходу</w:t>
            </w:r>
          </w:p>
        </w:tc>
      </w:tr>
      <w:tr w:rsidR="00824DF7" w:rsidRPr="00923E4E" w14:paraId="5F9E84D9" w14:textId="77777777" w:rsidTr="007D0A22">
        <w:trPr>
          <w:trHeight w:val="566"/>
        </w:trPr>
        <w:tc>
          <w:tcPr>
            <w:tcW w:w="1179" w:type="pct"/>
            <w:shd w:val="clear" w:color="auto" w:fill="DBE5F1" w:themeFill="accent1" w:themeFillTint="33"/>
          </w:tcPr>
          <w:p w14:paraId="5C584F27" w14:textId="4D6D7BBD" w:rsidR="00824DF7" w:rsidRPr="00923E4E" w:rsidRDefault="00C23F3D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2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.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30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 xml:space="preserve"> – 1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2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.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35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42E17DA9" w14:textId="1C8AF0A9" w:rsidR="00824DF7" w:rsidRPr="00923E4E" w:rsidRDefault="00824DF7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b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П</w:t>
            </w:r>
            <w:r w:rsidR="005979D7"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резентація відео</w:t>
            </w:r>
          </w:p>
        </w:tc>
      </w:tr>
      <w:tr w:rsidR="00824DF7" w:rsidRPr="00FF053F" w14:paraId="159C7843" w14:textId="77777777" w:rsidTr="007D0A22">
        <w:trPr>
          <w:trHeight w:val="566"/>
        </w:trPr>
        <w:tc>
          <w:tcPr>
            <w:tcW w:w="1179" w:type="pct"/>
            <w:shd w:val="clear" w:color="auto" w:fill="DBE5F1" w:themeFill="accent1" w:themeFillTint="33"/>
          </w:tcPr>
          <w:p w14:paraId="5F5B6B79" w14:textId="2F159EE1" w:rsidR="00824DF7" w:rsidRPr="00923E4E" w:rsidRDefault="00C23F3D" w:rsidP="00561AD7">
            <w:pPr>
              <w:pStyle w:val="aa"/>
              <w:spacing w:after="60" w:line="288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</w:pP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2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.</w:t>
            </w:r>
            <w:r w:rsidR="005979D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35</w:t>
            </w:r>
            <w:r w:rsidR="00824DF7"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 xml:space="preserve"> – 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1</w:t>
            </w:r>
            <w:r w:rsidR="006D317C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3</w:t>
            </w:r>
            <w:r w:rsidRPr="00923E4E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.</w:t>
            </w:r>
            <w:r w:rsidR="006D317C">
              <w:rPr>
                <w:rFonts w:asciiTheme="minorHAnsi" w:hAnsiTheme="minorHAnsi" w:cstheme="minorHAnsi"/>
                <w:b w:val="0"/>
                <w:sz w:val="24"/>
                <w:szCs w:val="22"/>
                <w:lang w:val="uk-UA"/>
              </w:rPr>
              <w:t>00</w:t>
            </w:r>
          </w:p>
        </w:tc>
        <w:tc>
          <w:tcPr>
            <w:tcW w:w="3821" w:type="pct"/>
            <w:shd w:val="clear" w:color="auto" w:fill="DBE5F1" w:themeFill="accent1" w:themeFillTint="33"/>
          </w:tcPr>
          <w:p w14:paraId="5136D759" w14:textId="313F8A96" w:rsidR="00824DF7" w:rsidRPr="00923E4E" w:rsidRDefault="00241380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b/>
                <w:sz w:val="24"/>
                <w:lang w:val="uk-UA"/>
              </w:rPr>
            </w:pPr>
            <w:r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 xml:space="preserve">Планування наступних кроків,  завершення </w:t>
            </w:r>
            <w:r w:rsidR="00824DF7"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з</w:t>
            </w:r>
            <w:r w:rsidR="005979D7" w:rsidRPr="00923E4E">
              <w:rPr>
                <w:rFonts w:asciiTheme="minorHAnsi" w:hAnsiTheme="minorHAnsi" w:cstheme="minorHAnsi"/>
                <w:b/>
                <w:sz w:val="24"/>
                <w:lang w:val="uk-UA"/>
              </w:rPr>
              <w:t>устрічі</w:t>
            </w:r>
          </w:p>
          <w:p w14:paraId="3FF05BBB" w14:textId="6DB458CF" w:rsidR="00824DF7" w:rsidRPr="00923E4E" w:rsidRDefault="005979D7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sz w:val="24"/>
                <w:lang w:val="uk-UA"/>
              </w:rPr>
            </w:pPr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Мірошниченко О</w:t>
            </w:r>
            <w:r w:rsidR="00241380"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лексій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>, Президент Конфедерації роботодавців</w:t>
            </w:r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України</w:t>
            </w:r>
          </w:p>
          <w:p w14:paraId="02FBEC14" w14:textId="42DE1A4E" w:rsidR="00824DF7" w:rsidRPr="00923E4E" w:rsidRDefault="005979D7" w:rsidP="00561AD7">
            <w:pPr>
              <w:tabs>
                <w:tab w:val="left" w:pos="1701"/>
              </w:tabs>
              <w:spacing w:after="60"/>
              <w:rPr>
                <w:rFonts w:asciiTheme="minorHAnsi" w:hAnsiTheme="minorHAnsi" w:cstheme="minorHAnsi"/>
                <w:b/>
                <w:sz w:val="24"/>
                <w:lang w:val="uk-UA"/>
              </w:rPr>
            </w:pPr>
            <w:proofErr w:type="spellStart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Дуда</w:t>
            </w:r>
            <w:r w:rsidR="00241380"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ш</w:t>
            </w:r>
            <w:proofErr w:type="spellEnd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 xml:space="preserve"> </w:t>
            </w:r>
            <w:proofErr w:type="spellStart"/>
            <w:r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Ж</w:t>
            </w:r>
            <w:r w:rsidR="00241380" w:rsidRPr="004A27A8">
              <w:rPr>
                <w:rFonts w:asciiTheme="minorHAnsi" w:hAnsiTheme="minorHAnsi" w:cstheme="minorHAnsi"/>
                <w:b/>
                <w:sz w:val="24"/>
                <w:lang w:val="uk-UA"/>
              </w:rPr>
              <w:t>олт</w:t>
            </w:r>
            <w:proofErr w:type="spellEnd"/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, </w:t>
            </w:r>
            <w:r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</w:t>
            </w:r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Менеджер </w:t>
            </w:r>
            <w:r w:rsidR="004A27A8" w:rsidRPr="00FF053F">
              <w:rPr>
                <w:rFonts w:asciiTheme="minorHAnsi" w:hAnsiTheme="minorHAnsi" w:cstheme="minorHAnsi"/>
                <w:sz w:val="24"/>
                <w:lang w:val="ru-RU"/>
              </w:rPr>
              <w:t>П</w:t>
            </w:r>
            <w:proofErr w:type="spellStart"/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>роєкту</w:t>
            </w:r>
            <w:proofErr w:type="spellEnd"/>
            <w:r w:rsidR="00241380" w:rsidRPr="00923E4E">
              <w:rPr>
                <w:rFonts w:asciiTheme="minorHAnsi" w:hAnsiTheme="minorHAnsi" w:cstheme="minorHAnsi"/>
                <w:sz w:val="24"/>
                <w:lang w:val="uk-UA"/>
              </w:rPr>
              <w:t xml:space="preserve"> МОП за фінансування ЄС “На шляху до безпечної, здорової та задекларованої праці в Україні”</w:t>
            </w:r>
          </w:p>
        </w:tc>
      </w:tr>
    </w:tbl>
    <w:p w14:paraId="2EBE5046" w14:textId="77777777" w:rsidR="000B3F20" w:rsidRPr="00923E4E" w:rsidRDefault="000B3F20" w:rsidP="00561AD7">
      <w:pPr>
        <w:spacing w:after="60" w:line="240" w:lineRule="auto"/>
        <w:jc w:val="left"/>
        <w:rPr>
          <w:rFonts w:asciiTheme="minorHAnsi" w:hAnsiTheme="minorHAnsi" w:cstheme="minorHAnsi"/>
          <w:b/>
          <w:bCs/>
          <w:color w:val="365F91"/>
          <w:sz w:val="36"/>
          <w:szCs w:val="44"/>
          <w:lang w:val="uk-UA"/>
        </w:rPr>
      </w:pPr>
    </w:p>
    <w:sectPr w:rsidR="000B3F20" w:rsidRPr="00923E4E" w:rsidSect="00FB3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1440" w:bottom="426" w:left="1417" w:header="1020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64A9" w14:textId="77777777" w:rsidR="00671B30" w:rsidRDefault="00671B30" w:rsidP="008927D1">
      <w:pPr>
        <w:spacing w:line="240" w:lineRule="auto"/>
      </w:pPr>
      <w:r>
        <w:separator/>
      </w:r>
    </w:p>
  </w:endnote>
  <w:endnote w:type="continuationSeparator" w:id="0">
    <w:p w14:paraId="16BED4E1" w14:textId="77777777" w:rsidR="00671B30" w:rsidRDefault="00671B30" w:rsidP="00892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D244" w14:textId="77777777" w:rsidR="000C6C52" w:rsidRPr="000C6C52" w:rsidRDefault="00000000" w:rsidP="000C6C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93ED" w14:textId="77777777" w:rsidR="000C6C52" w:rsidRPr="000C6C52" w:rsidRDefault="00000000" w:rsidP="000C6C5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41AC" w14:textId="77777777" w:rsidR="000C6C52" w:rsidRPr="000C6C52" w:rsidRDefault="00000000" w:rsidP="000C6C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D11E" w14:textId="77777777" w:rsidR="00671B30" w:rsidRDefault="00671B30" w:rsidP="008927D1">
      <w:pPr>
        <w:spacing w:line="240" w:lineRule="auto"/>
      </w:pPr>
      <w:r>
        <w:separator/>
      </w:r>
    </w:p>
  </w:footnote>
  <w:footnote w:type="continuationSeparator" w:id="0">
    <w:p w14:paraId="2BB50592" w14:textId="77777777" w:rsidR="00671B30" w:rsidRDefault="00671B30" w:rsidP="00892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4F16" w14:textId="77777777" w:rsidR="000C6C52" w:rsidRPr="000C6C52" w:rsidRDefault="00000000" w:rsidP="000C6C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935F" w14:textId="77777777" w:rsidR="000C6C52" w:rsidRPr="000C6C52" w:rsidRDefault="00000000" w:rsidP="000C6C5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5D30" w14:textId="77777777" w:rsidR="000C6C52" w:rsidRPr="000C6C52" w:rsidRDefault="00000000" w:rsidP="000C6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1"/>
      <w:lvlText w:val="%1.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9733361"/>
    <w:multiLevelType w:val="hybridMultilevel"/>
    <w:tmpl w:val="9A36A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4960"/>
    <w:multiLevelType w:val="hybridMultilevel"/>
    <w:tmpl w:val="6F92C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4A"/>
    <w:multiLevelType w:val="hybridMultilevel"/>
    <w:tmpl w:val="4030DD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36E04"/>
    <w:multiLevelType w:val="hybridMultilevel"/>
    <w:tmpl w:val="11F2DCBE"/>
    <w:lvl w:ilvl="0" w:tplc="DCA2AF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D656F"/>
    <w:multiLevelType w:val="hybridMultilevel"/>
    <w:tmpl w:val="39D06F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1A7F"/>
    <w:multiLevelType w:val="hybridMultilevel"/>
    <w:tmpl w:val="3F285E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12A1"/>
    <w:multiLevelType w:val="hybridMultilevel"/>
    <w:tmpl w:val="5F92CC76"/>
    <w:lvl w:ilvl="0" w:tplc="108062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B6521"/>
    <w:multiLevelType w:val="hybridMultilevel"/>
    <w:tmpl w:val="8264A9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2A7E"/>
    <w:multiLevelType w:val="hybridMultilevel"/>
    <w:tmpl w:val="B7F2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7418D"/>
    <w:multiLevelType w:val="hybridMultilevel"/>
    <w:tmpl w:val="E85A6D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1717"/>
    <w:multiLevelType w:val="hybridMultilevel"/>
    <w:tmpl w:val="0980F55A"/>
    <w:lvl w:ilvl="0" w:tplc="3BDAAAAA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61AF7"/>
    <w:multiLevelType w:val="hybridMultilevel"/>
    <w:tmpl w:val="3334B4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66606">
    <w:abstractNumId w:val="0"/>
  </w:num>
  <w:num w:numId="2" w16cid:durableId="1850942243">
    <w:abstractNumId w:val="11"/>
  </w:num>
  <w:num w:numId="3" w16cid:durableId="777943846">
    <w:abstractNumId w:val="4"/>
  </w:num>
  <w:num w:numId="4" w16cid:durableId="643047366">
    <w:abstractNumId w:val="3"/>
  </w:num>
  <w:num w:numId="5" w16cid:durableId="1643996725">
    <w:abstractNumId w:val="8"/>
  </w:num>
  <w:num w:numId="6" w16cid:durableId="613707971">
    <w:abstractNumId w:val="1"/>
  </w:num>
  <w:num w:numId="7" w16cid:durableId="1518303048">
    <w:abstractNumId w:val="6"/>
  </w:num>
  <w:num w:numId="8" w16cid:durableId="290282941">
    <w:abstractNumId w:val="5"/>
  </w:num>
  <w:num w:numId="9" w16cid:durableId="458955968">
    <w:abstractNumId w:val="12"/>
  </w:num>
  <w:num w:numId="10" w16cid:durableId="20908068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921127">
    <w:abstractNumId w:val="2"/>
  </w:num>
  <w:num w:numId="12" w16cid:durableId="1187719714">
    <w:abstractNumId w:val="10"/>
  </w:num>
  <w:num w:numId="13" w16cid:durableId="1333799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FC"/>
    <w:rsid w:val="00001A7F"/>
    <w:rsid w:val="00013B95"/>
    <w:rsid w:val="00014DFF"/>
    <w:rsid w:val="00016282"/>
    <w:rsid w:val="00032862"/>
    <w:rsid w:val="000429B3"/>
    <w:rsid w:val="0004564D"/>
    <w:rsid w:val="0005701F"/>
    <w:rsid w:val="0006135B"/>
    <w:rsid w:val="00062D77"/>
    <w:rsid w:val="00063ADD"/>
    <w:rsid w:val="0007132A"/>
    <w:rsid w:val="00096122"/>
    <w:rsid w:val="000A0AAB"/>
    <w:rsid w:val="000A225C"/>
    <w:rsid w:val="000B219A"/>
    <w:rsid w:val="000B31C6"/>
    <w:rsid w:val="000B3F20"/>
    <w:rsid w:val="000D25C6"/>
    <w:rsid w:val="000E04F2"/>
    <w:rsid w:val="000E0C0B"/>
    <w:rsid w:val="000E7986"/>
    <w:rsid w:val="000F66A0"/>
    <w:rsid w:val="00104982"/>
    <w:rsid w:val="00110FF8"/>
    <w:rsid w:val="00112B82"/>
    <w:rsid w:val="001167AF"/>
    <w:rsid w:val="00123BA0"/>
    <w:rsid w:val="00136DEB"/>
    <w:rsid w:val="00137766"/>
    <w:rsid w:val="00140B2B"/>
    <w:rsid w:val="0014661C"/>
    <w:rsid w:val="00146FB8"/>
    <w:rsid w:val="00156CD7"/>
    <w:rsid w:val="00156FC5"/>
    <w:rsid w:val="0016566B"/>
    <w:rsid w:val="00172641"/>
    <w:rsid w:val="001758F7"/>
    <w:rsid w:val="00180C3B"/>
    <w:rsid w:val="00190BD2"/>
    <w:rsid w:val="00194A4A"/>
    <w:rsid w:val="001A04D3"/>
    <w:rsid w:val="001A562E"/>
    <w:rsid w:val="001B543C"/>
    <w:rsid w:val="001D04EF"/>
    <w:rsid w:val="001D5FB8"/>
    <w:rsid w:val="001E1439"/>
    <w:rsid w:val="001F49DB"/>
    <w:rsid w:val="001F78DA"/>
    <w:rsid w:val="002000EC"/>
    <w:rsid w:val="00201561"/>
    <w:rsid w:val="002104A8"/>
    <w:rsid w:val="002111F8"/>
    <w:rsid w:val="00226FB6"/>
    <w:rsid w:val="00227CD0"/>
    <w:rsid w:val="0023274A"/>
    <w:rsid w:val="00232A50"/>
    <w:rsid w:val="00234E99"/>
    <w:rsid w:val="00237C6D"/>
    <w:rsid w:val="00241380"/>
    <w:rsid w:val="002572A9"/>
    <w:rsid w:val="002573BF"/>
    <w:rsid w:val="0027282C"/>
    <w:rsid w:val="00277D69"/>
    <w:rsid w:val="002827E1"/>
    <w:rsid w:val="00283B52"/>
    <w:rsid w:val="00292948"/>
    <w:rsid w:val="00293A61"/>
    <w:rsid w:val="002A3C82"/>
    <w:rsid w:val="002A4DE1"/>
    <w:rsid w:val="002A58BD"/>
    <w:rsid w:val="002B6DFF"/>
    <w:rsid w:val="002C756D"/>
    <w:rsid w:val="002D1C7A"/>
    <w:rsid w:val="002D4A92"/>
    <w:rsid w:val="002E7433"/>
    <w:rsid w:val="002F6B60"/>
    <w:rsid w:val="003049BB"/>
    <w:rsid w:val="0033025E"/>
    <w:rsid w:val="003309F7"/>
    <w:rsid w:val="00337738"/>
    <w:rsid w:val="0037156C"/>
    <w:rsid w:val="00371642"/>
    <w:rsid w:val="003802E2"/>
    <w:rsid w:val="0038507B"/>
    <w:rsid w:val="003862F5"/>
    <w:rsid w:val="00396B70"/>
    <w:rsid w:val="003B070A"/>
    <w:rsid w:val="003C257C"/>
    <w:rsid w:val="003E562C"/>
    <w:rsid w:val="003F36A0"/>
    <w:rsid w:val="003F4F35"/>
    <w:rsid w:val="003F617E"/>
    <w:rsid w:val="0041281C"/>
    <w:rsid w:val="0041333C"/>
    <w:rsid w:val="00420DFC"/>
    <w:rsid w:val="004244A2"/>
    <w:rsid w:val="00435675"/>
    <w:rsid w:val="00460DD3"/>
    <w:rsid w:val="0046634C"/>
    <w:rsid w:val="004765B1"/>
    <w:rsid w:val="004808E3"/>
    <w:rsid w:val="00486190"/>
    <w:rsid w:val="00486DA4"/>
    <w:rsid w:val="00490AD5"/>
    <w:rsid w:val="004A27A8"/>
    <w:rsid w:val="004A6109"/>
    <w:rsid w:val="004B3B6E"/>
    <w:rsid w:val="004B6C14"/>
    <w:rsid w:val="004B7010"/>
    <w:rsid w:val="004C0F90"/>
    <w:rsid w:val="004D6EA3"/>
    <w:rsid w:val="004E37AE"/>
    <w:rsid w:val="004E4E4D"/>
    <w:rsid w:val="004F1631"/>
    <w:rsid w:val="005207B7"/>
    <w:rsid w:val="0052125E"/>
    <w:rsid w:val="00524941"/>
    <w:rsid w:val="00531B3E"/>
    <w:rsid w:val="0053554C"/>
    <w:rsid w:val="00561AD7"/>
    <w:rsid w:val="00574961"/>
    <w:rsid w:val="005749E5"/>
    <w:rsid w:val="00576FCC"/>
    <w:rsid w:val="0058169C"/>
    <w:rsid w:val="00582A29"/>
    <w:rsid w:val="0058668E"/>
    <w:rsid w:val="00595118"/>
    <w:rsid w:val="005979D7"/>
    <w:rsid w:val="005A29F7"/>
    <w:rsid w:val="005B0F22"/>
    <w:rsid w:val="005B6519"/>
    <w:rsid w:val="005D1AB0"/>
    <w:rsid w:val="005D213F"/>
    <w:rsid w:val="005D34A6"/>
    <w:rsid w:val="005E0A2D"/>
    <w:rsid w:val="005E34D2"/>
    <w:rsid w:val="005E6EE4"/>
    <w:rsid w:val="005F19C5"/>
    <w:rsid w:val="00600BD6"/>
    <w:rsid w:val="006053AE"/>
    <w:rsid w:val="00613398"/>
    <w:rsid w:val="0061366A"/>
    <w:rsid w:val="00622FC4"/>
    <w:rsid w:val="00633B89"/>
    <w:rsid w:val="006417DC"/>
    <w:rsid w:val="006419F3"/>
    <w:rsid w:val="006502AE"/>
    <w:rsid w:val="00654CD7"/>
    <w:rsid w:val="0067134A"/>
    <w:rsid w:val="00671B30"/>
    <w:rsid w:val="00673139"/>
    <w:rsid w:val="00673DDA"/>
    <w:rsid w:val="006805B2"/>
    <w:rsid w:val="00681AC2"/>
    <w:rsid w:val="0068415E"/>
    <w:rsid w:val="0069495C"/>
    <w:rsid w:val="0069685C"/>
    <w:rsid w:val="006A3D25"/>
    <w:rsid w:val="006B0221"/>
    <w:rsid w:val="006C6DBC"/>
    <w:rsid w:val="006D317C"/>
    <w:rsid w:val="006D5CBB"/>
    <w:rsid w:val="006D6517"/>
    <w:rsid w:val="006D6AEF"/>
    <w:rsid w:val="006E6420"/>
    <w:rsid w:val="006F25A7"/>
    <w:rsid w:val="00711EAE"/>
    <w:rsid w:val="00713A10"/>
    <w:rsid w:val="00714EC7"/>
    <w:rsid w:val="00720E5B"/>
    <w:rsid w:val="007308A2"/>
    <w:rsid w:val="0073696E"/>
    <w:rsid w:val="00742B91"/>
    <w:rsid w:val="00757C6E"/>
    <w:rsid w:val="0077468F"/>
    <w:rsid w:val="00775B67"/>
    <w:rsid w:val="007801C8"/>
    <w:rsid w:val="0078084B"/>
    <w:rsid w:val="00780E7E"/>
    <w:rsid w:val="0078208F"/>
    <w:rsid w:val="007828A1"/>
    <w:rsid w:val="0078371E"/>
    <w:rsid w:val="007875FC"/>
    <w:rsid w:val="007906DB"/>
    <w:rsid w:val="0079089D"/>
    <w:rsid w:val="007927B2"/>
    <w:rsid w:val="00797568"/>
    <w:rsid w:val="007B14FD"/>
    <w:rsid w:val="007B1CB5"/>
    <w:rsid w:val="007B2C50"/>
    <w:rsid w:val="007B3D2A"/>
    <w:rsid w:val="007B53AF"/>
    <w:rsid w:val="007D0A22"/>
    <w:rsid w:val="007D677D"/>
    <w:rsid w:val="007E771A"/>
    <w:rsid w:val="0080304A"/>
    <w:rsid w:val="008134C0"/>
    <w:rsid w:val="00824DF7"/>
    <w:rsid w:val="00834D5C"/>
    <w:rsid w:val="00840F06"/>
    <w:rsid w:val="00840FCF"/>
    <w:rsid w:val="00857A97"/>
    <w:rsid w:val="00862839"/>
    <w:rsid w:val="00864B0C"/>
    <w:rsid w:val="00871D11"/>
    <w:rsid w:val="00891BAD"/>
    <w:rsid w:val="008927D1"/>
    <w:rsid w:val="00893932"/>
    <w:rsid w:val="00896161"/>
    <w:rsid w:val="008A06FD"/>
    <w:rsid w:val="008B4ED1"/>
    <w:rsid w:val="008C2903"/>
    <w:rsid w:val="008C55B9"/>
    <w:rsid w:val="008D337A"/>
    <w:rsid w:val="008E22C3"/>
    <w:rsid w:val="008E4587"/>
    <w:rsid w:val="008F1112"/>
    <w:rsid w:val="00900994"/>
    <w:rsid w:val="00900D07"/>
    <w:rsid w:val="009017AC"/>
    <w:rsid w:val="00904865"/>
    <w:rsid w:val="009159C3"/>
    <w:rsid w:val="00916E13"/>
    <w:rsid w:val="00922EA4"/>
    <w:rsid w:val="00923E4E"/>
    <w:rsid w:val="0093475B"/>
    <w:rsid w:val="009564E7"/>
    <w:rsid w:val="00973BF4"/>
    <w:rsid w:val="009804CE"/>
    <w:rsid w:val="00980603"/>
    <w:rsid w:val="0098123C"/>
    <w:rsid w:val="009834DA"/>
    <w:rsid w:val="00991DC5"/>
    <w:rsid w:val="0099319C"/>
    <w:rsid w:val="00994652"/>
    <w:rsid w:val="009A0E7F"/>
    <w:rsid w:val="009C7922"/>
    <w:rsid w:val="009D5C30"/>
    <w:rsid w:val="009F4AF8"/>
    <w:rsid w:val="00A054BF"/>
    <w:rsid w:val="00A061B0"/>
    <w:rsid w:val="00A10B26"/>
    <w:rsid w:val="00A1169E"/>
    <w:rsid w:val="00A1758F"/>
    <w:rsid w:val="00A3357F"/>
    <w:rsid w:val="00A42C9C"/>
    <w:rsid w:val="00A4430B"/>
    <w:rsid w:val="00A52D98"/>
    <w:rsid w:val="00A5409A"/>
    <w:rsid w:val="00A648D6"/>
    <w:rsid w:val="00A6683E"/>
    <w:rsid w:val="00A718AF"/>
    <w:rsid w:val="00A71AF2"/>
    <w:rsid w:val="00A71DBF"/>
    <w:rsid w:val="00A75CFA"/>
    <w:rsid w:val="00A8121C"/>
    <w:rsid w:val="00A83327"/>
    <w:rsid w:val="00A84D37"/>
    <w:rsid w:val="00AA7BFC"/>
    <w:rsid w:val="00AB571B"/>
    <w:rsid w:val="00AD7618"/>
    <w:rsid w:val="00AE17F4"/>
    <w:rsid w:val="00AF549A"/>
    <w:rsid w:val="00AF5606"/>
    <w:rsid w:val="00AF7FE9"/>
    <w:rsid w:val="00B00937"/>
    <w:rsid w:val="00B0297E"/>
    <w:rsid w:val="00B03C6B"/>
    <w:rsid w:val="00B16DC8"/>
    <w:rsid w:val="00B2262B"/>
    <w:rsid w:val="00B34B9A"/>
    <w:rsid w:val="00B44696"/>
    <w:rsid w:val="00B5178F"/>
    <w:rsid w:val="00B60561"/>
    <w:rsid w:val="00B66AA5"/>
    <w:rsid w:val="00B71919"/>
    <w:rsid w:val="00B90229"/>
    <w:rsid w:val="00B94D35"/>
    <w:rsid w:val="00BA1671"/>
    <w:rsid w:val="00BA4443"/>
    <w:rsid w:val="00BC5839"/>
    <w:rsid w:val="00BD4C9A"/>
    <w:rsid w:val="00BD7F1D"/>
    <w:rsid w:val="00BE19FD"/>
    <w:rsid w:val="00BE37DC"/>
    <w:rsid w:val="00BF1D6D"/>
    <w:rsid w:val="00C0094F"/>
    <w:rsid w:val="00C00AED"/>
    <w:rsid w:val="00C010C0"/>
    <w:rsid w:val="00C02A1D"/>
    <w:rsid w:val="00C23F3D"/>
    <w:rsid w:val="00C52A16"/>
    <w:rsid w:val="00C71258"/>
    <w:rsid w:val="00C72B3F"/>
    <w:rsid w:val="00C72B5C"/>
    <w:rsid w:val="00C74097"/>
    <w:rsid w:val="00CA6EE4"/>
    <w:rsid w:val="00CD1C89"/>
    <w:rsid w:val="00CE2797"/>
    <w:rsid w:val="00CF0E64"/>
    <w:rsid w:val="00CF64CB"/>
    <w:rsid w:val="00CF6629"/>
    <w:rsid w:val="00D22AE5"/>
    <w:rsid w:val="00D259A7"/>
    <w:rsid w:val="00D25D33"/>
    <w:rsid w:val="00D30DB8"/>
    <w:rsid w:val="00D32C31"/>
    <w:rsid w:val="00D37B03"/>
    <w:rsid w:val="00D4249A"/>
    <w:rsid w:val="00D70603"/>
    <w:rsid w:val="00D7442C"/>
    <w:rsid w:val="00D77A84"/>
    <w:rsid w:val="00D87AA1"/>
    <w:rsid w:val="00D90943"/>
    <w:rsid w:val="00DA23DD"/>
    <w:rsid w:val="00DA2912"/>
    <w:rsid w:val="00DA39B5"/>
    <w:rsid w:val="00DB661E"/>
    <w:rsid w:val="00DC29D4"/>
    <w:rsid w:val="00DC4CDF"/>
    <w:rsid w:val="00DD4BAD"/>
    <w:rsid w:val="00DD66B0"/>
    <w:rsid w:val="00DE44C3"/>
    <w:rsid w:val="00DF45DE"/>
    <w:rsid w:val="00DF5958"/>
    <w:rsid w:val="00E04197"/>
    <w:rsid w:val="00E04A6F"/>
    <w:rsid w:val="00E0790F"/>
    <w:rsid w:val="00E34548"/>
    <w:rsid w:val="00E36934"/>
    <w:rsid w:val="00E470BA"/>
    <w:rsid w:val="00E64CA7"/>
    <w:rsid w:val="00E76991"/>
    <w:rsid w:val="00E81D7B"/>
    <w:rsid w:val="00E90635"/>
    <w:rsid w:val="00EA3D4A"/>
    <w:rsid w:val="00EA5D29"/>
    <w:rsid w:val="00EC0DE7"/>
    <w:rsid w:val="00EC23A7"/>
    <w:rsid w:val="00EC284E"/>
    <w:rsid w:val="00ED1156"/>
    <w:rsid w:val="00ED687E"/>
    <w:rsid w:val="00EE2F37"/>
    <w:rsid w:val="00EE3058"/>
    <w:rsid w:val="00EE48AF"/>
    <w:rsid w:val="00EE4F36"/>
    <w:rsid w:val="00EE63D6"/>
    <w:rsid w:val="00F27E2B"/>
    <w:rsid w:val="00F300AF"/>
    <w:rsid w:val="00F478E8"/>
    <w:rsid w:val="00F60F16"/>
    <w:rsid w:val="00F650BE"/>
    <w:rsid w:val="00F65CBA"/>
    <w:rsid w:val="00F67094"/>
    <w:rsid w:val="00F82DEC"/>
    <w:rsid w:val="00F9100F"/>
    <w:rsid w:val="00FA5467"/>
    <w:rsid w:val="00FB30D1"/>
    <w:rsid w:val="00FB5AE8"/>
    <w:rsid w:val="00FD1128"/>
    <w:rsid w:val="00FD39A8"/>
    <w:rsid w:val="00FE045B"/>
    <w:rsid w:val="00FE0EF5"/>
    <w:rsid w:val="00FE3167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74B1"/>
  <w15:docId w15:val="{65C054A5-D7A1-4B4D-B0A8-8DF18D6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FC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AA7BFC"/>
    <w:pPr>
      <w:numPr>
        <w:numId w:val="1"/>
      </w:numPr>
      <w:ind w:left="567" w:hanging="567"/>
      <w:outlineLvl w:val="0"/>
    </w:pPr>
    <w:rPr>
      <w:kern w:val="28"/>
    </w:rPr>
  </w:style>
  <w:style w:type="paragraph" w:styleId="2">
    <w:name w:val="heading 2"/>
    <w:basedOn w:val="a"/>
    <w:next w:val="a"/>
    <w:link w:val="20"/>
    <w:qFormat/>
    <w:rsid w:val="00AA7BFC"/>
    <w:pPr>
      <w:numPr>
        <w:ilvl w:val="1"/>
        <w:numId w:val="1"/>
      </w:numPr>
      <w:ind w:left="567" w:hanging="567"/>
      <w:outlineLvl w:val="1"/>
    </w:pPr>
  </w:style>
  <w:style w:type="paragraph" w:styleId="3">
    <w:name w:val="heading 3"/>
    <w:basedOn w:val="a"/>
    <w:next w:val="a"/>
    <w:link w:val="30"/>
    <w:qFormat/>
    <w:rsid w:val="00AA7BFC"/>
    <w:pPr>
      <w:numPr>
        <w:ilvl w:val="2"/>
        <w:numId w:val="1"/>
      </w:numPr>
      <w:ind w:left="567" w:hanging="567"/>
      <w:outlineLvl w:val="2"/>
    </w:pPr>
  </w:style>
  <w:style w:type="paragraph" w:styleId="4">
    <w:name w:val="heading 4"/>
    <w:basedOn w:val="a"/>
    <w:next w:val="a"/>
    <w:link w:val="40"/>
    <w:qFormat/>
    <w:rsid w:val="00AA7BFC"/>
    <w:pPr>
      <w:numPr>
        <w:ilvl w:val="3"/>
        <w:numId w:val="1"/>
      </w:numPr>
      <w:ind w:left="567" w:hanging="567"/>
      <w:outlineLvl w:val="3"/>
    </w:pPr>
  </w:style>
  <w:style w:type="paragraph" w:styleId="5">
    <w:name w:val="heading 5"/>
    <w:basedOn w:val="a"/>
    <w:next w:val="a"/>
    <w:link w:val="50"/>
    <w:qFormat/>
    <w:rsid w:val="00AA7BFC"/>
    <w:pPr>
      <w:numPr>
        <w:ilvl w:val="4"/>
        <w:numId w:val="1"/>
      </w:numPr>
      <w:ind w:left="567" w:hanging="567"/>
      <w:outlineLvl w:val="4"/>
    </w:pPr>
  </w:style>
  <w:style w:type="paragraph" w:styleId="6">
    <w:name w:val="heading 6"/>
    <w:basedOn w:val="a"/>
    <w:next w:val="a"/>
    <w:link w:val="60"/>
    <w:qFormat/>
    <w:rsid w:val="00AA7BFC"/>
    <w:pPr>
      <w:numPr>
        <w:ilvl w:val="5"/>
        <w:numId w:val="1"/>
      </w:numPr>
      <w:ind w:left="567" w:hanging="567"/>
      <w:outlineLvl w:val="5"/>
    </w:pPr>
  </w:style>
  <w:style w:type="paragraph" w:styleId="7">
    <w:name w:val="heading 7"/>
    <w:basedOn w:val="a"/>
    <w:next w:val="a"/>
    <w:link w:val="70"/>
    <w:qFormat/>
    <w:rsid w:val="00AA7BFC"/>
    <w:pPr>
      <w:numPr>
        <w:ilvl w:val="6"/>
        <w:numId w:val="1"/>
      </w:numPr>
      <w:ind w:left="567" w:hanging="567"/>
      <w:outlineLvl w:val="6"/>
    </w:pPr>
  </w:style>
  <w:style w:type="paragraph" w:styleId="8">
    <w:name w:val="heading 8"/>
    <w:basedOn w:val="a"/>
    <w:next w:val="a"/>
    <w:link w:val="80"/>
    <w:qFormat/>
    <w:rsid w:val="00AA7BFC"/>
    <w:pPr>
      <w:numPr>
        <w:ilvl w:val="7"/>
        <w:numId w:val="1"/>
      </w:numPr>
      <w:ind w:left="567" w:hanging="567"/>
      <w:outlineLvl w:val="7"/>
    </w:pPr>
  </w:style>
  <w:style w:type="paragraph" w:styleId="9">
    <w:name w:val="heading 9"/>
    <w:basedOn w:val="a"/>
    <w:next w:val="a"/>
    <w:link w:val="90"/>
    <w:qFormat/>
    <w:rsid w:val="00AA7BFC"/>
    <w:pPr>
      <w:numPr>
        <w:ilvl w:val="8"/>
        <w:numId w:val="1"/>
      </w:numPr>
      <w:ind w:left="567" w:hanging="567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BFC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20">
    <w:name w:val="Заголовок 2 Знак"/>
    <w:basedOn w:val="a0"/>
    <w:link w:val="2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rsid w:val="00AA7BFC"/>
    <w:rPr>
      <w:rFonts w:ascii="Times New Roman" w:eastAsia="Times New Roman" w:hAnsi="Times New Roman" w:cs="Times New Roman"/>
      <w:lang w:val="en-US"/>
    </w:rPr>
  </w:style>
  <w:style w:type="character" w:customStyle="1" w:styleId="90">
    <w:name w:val="Заголовок 9 Знак"/>
    <w:basedOn w:val="a0"/>
    <w:link w:val="9"/>
    <w:rsid w:val="00AA7BFC"/>
    <w:rPr>
      <w:rFonts w:ascii="Times New Roman" w:eastAsia="Times New Roman" w:hAnsi="Times New Roman" w:cs="Times New Roman"/>
      <w:lang w:val="en-US"/>
    </w:rPr>
  </w:style>
  <w:style w:type="paragraph" w:styleId="a3">
    <w:name w:val="footer"/>
    <w:basedOn w:val="a"/>
    <w:link w:val="a4"/>
    <w:qFormat/>
    <w:rsid w:val="00AA7BFC"/>
  </w:style>
  <w:style w:type="character" w:customStyle="1" w:styleId="a4">
    <w:name w:val="Нижній колонтитул Знак"/>
    <w:basedOn w:val="a0"/>
    <w:link w:val="a3"/>
    <w:rsid w:val="00AA7BFC"/>
    <w:rPr>
      <w:rFonts w:ascii="Times New Roman" w:eastAsia="Times New Roman" w:hAnsi="Times New Roman" w:cs="Times New Roman"/>
      <w:lang w:val="en-US"/>
    </w:rPr>
  </w:style>
  <w:style w:type="paragraph" w:styleId="a5">
    <w:name w:val="footnote text"/>
    <w:basedOn w:val="a"/>
    <w:link w:val="a6"/>
    <w:qFormat/>
    <w:rsid w:val="00AA7BFC"/>
    <w:pPr>
      <w:keepLines/>
      <w:spacing w:after="60" w:line="240" w:lineRule="auto"/>
      <w:ind w:left="567" w:hanging="567"/>
    </w:pPr>
    <w:rPr>
      <w:sz w:val="16"/>
    </w:rPr>
  </w:style>
  <w:style w:type="character" w:customStyle="1" w:styleId="a6">
    <w:name w:val="Текст виноски Знак"/>
    <w:basedOn w:val="a0"/>
    <w:link w:val="a5"/>
    <w:rsid w:val="00AA7BFC"/>
    <w:rPr>
      <w:rFonts w:ascii="Times New Roman" w:eastAsia="Times New Roman" w:hAnsi="Times New Roman" w:cs="Times New Roman"/>
      <w:sz w:val="16"/>
      <w:lang w:val="en-US"/>
    </w:rPr>
  </w:style>
  <w:style w:type="paragraph" w:styleId="a7">
    <w:name w:val="header"/>
    <w:basedOn w:val="a"/>
    <w:link w:val="a8"/>
    <w:uiPriority w:val="99"/>
    <w:qFormat/>
    <w:rsid w:val="00AA7BFC"/>
  </w:style>
  <w:style w:type="character" w:customStyle="1" w:styleId="a8">
    <w:name w:val="Верхній колонтитул Знак"/>
    <w:basedOn w:val="a0"/>
    <w:link w:val="a7"/>
    <w:uiPriority w:val="99"/>
    <w:rsid w:val="00AA7BFC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a"/>
    <w:next w:val="a"/>
    <w:rsid w:val="00AA7BFC"/>
    <w:pPr>
      <w:ind w:left="720"/>
    </w:pPr>
    <w:rPr>
      <w:i/>
    </w:rPr>
  </w:style>
  <w:style w:type="character" w:styleId="a9">
    <w:name w:val="footnote reference"/>
    <w:basedOn w:val="a0"/>
    <w:unhideWhenUsed/>
    <w:qFormat/>
    <w:rsid w:val="00AA7BFC"/>
    <w:rPr>
      <w:sz w:val="24"/>
      <w:vertAlign w:val="superscript"/>
    </w:rPr>
  </w:style>
  <w:style w:type="paragraph" w:styleId="aa">
    <w:name w:val="Title"/>
    <w:basedOn w:val="a"/>
    <w:link w:val="ab"/>
    <w:qFormat/>
    <w:rsid w:val="00AA7BFC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Cs w:val="20"/>
      <w:lang w:val="es-ES_tradnl"/>
    </w:rPr>
  </w:style>
  <w:style w:type="character" w:customStyle="1" w:styleId="ab">
    <w:name w:val="Назва Знак"/>
    <w:basedOn w:val="a0"/>
    <w:link w:val="aa"/>
    <w:rsid w:val="00AA7BFC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ac">
    <w:name w:val="Body Text"/>
    <w:basedOn w:val="a"/>
    <w:link w:val="ad"/>
    <w:rsid w:val="00AA7BFC"/>
    <w:pPr>
      <w:tabs>
        <w:tab w:val="left" w:pos="2200"/>
        <w:tab w:val="left" w:pos="2694"/>
      </w:tabs>
      <w:overflowPunct w:val="0"/>
      <w:autoSpaceDE w:val="0"/>
      <w:autoSpaceDN w:val="0"/>
      <w:adjustRightInd w:val="0"/>
      <w:textAlignment w:val="baseline"/>
    </w:pPr>
    <w:rPr>
      <w:i/>
      <w:iCs/>
      <w:color w:val="000000"/>
      <w:szCs w:val="20"/>
      <w:lang w:val="en-GB"/>
    </w:rPr>
  </w:style>
  <w:style w:type="character" w:customStyle="1" w:styleId="ad">
    <w:name w:val="Основний текст Знак"/>
    <w:basedOn w:val="a0"/>
    <w:link w:val="ac"/>
    <w:rsid w:val="00AA7BFC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ae">
    <w:name w:val="List Paragraph"/>
    <w:basedOn w:val="a"/>
    <w:uiPriority w:val="34"/>
    <w:qFormat/>
    <w:rsid w:val="00AA7BFC"/>
    <w:pPr>
      <w:ind w:left="720"/>
      <w:contextualSpacing/>
    </w:pPr>
  </w:style>
  <w:style w:type="table" w:customStyle="1" w:styleId="TableGrid1">
    <w:name w:val="Table Grid1"/>
    <w:basedOn w:val="a1"/>
    <w:next w:val="af"/>
    <w:uiPriority w:val="59"/>
    <w:rsid w:val="00AA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AA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ий HTML Знак"/>
    <w:link w:val="HTML0"/>
    <w:locked/>
    <w:rsid w:val="00FD112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FD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Theme="minorHAnsi" w:hAnsi="Courier New" w:cs="Courier New"/>
      <w:lang w:val="en-GB"/>
    </w:rPr>
  </w:style>
  <w:style w:type="character" w:customStyle="1" w:styleId="HTML1">
    <w:name w:val="Стандартний HTML Знак1"/>
    <w:basedOn w:val="a0"/>
    <w:uiPriority w:val="99"/>
    <w:semiHidden/>
    <w:rsid w:val="00FD1128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Default">
    <w:name w:val="Default"/>
    <w:rsid w:val="00BA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f0">
    <w:name w:val="annotation reference"/>
    <w:basedOn w:val="a0"/>
    <w:uiPriority w:val="99"/>
    <w:semiHidden/>
    <w:unhideWhenUsed/>
    <w:rsid w:val="002413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138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413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138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4138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2413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241380"/>
    <w:rPr>
      <w:rFonts w:ascii="Segoe UI" w:eastAsia="Times New Roman" w:hAnsi="Segoe UI" w:cs="Segoe UI"/>
      <w:sz w:val="18"/>
      <w:szCs w:val="18"/>
      <w:lang w:val="en-US"/>
    </w:rPr>
  </w:style>
  <w:style w:type="paragraph" w:styleId="af7">
    <w:name w:val="Revision"/>
    <w:hidden/>
    <w:uiPriority w:val="99"/>
    <w:semiHidden/>
    <w:rsid w:val="00561AD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24A9-3785-4231-8F02-EB18565F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CESE-CdR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Ernsteina</dc:creator>
  <cp:lastModifiedBy>Rodion Kolyshko</cp:lastModifiedBy>
  <cp:revision>2</cp:revision>
  <cp:lastPrinted>2019-03-06T15:11:00Z</cp:lastPrinted>
  <dcterms:created xsi:type="dcterms:W3CDTF">2022-12-12T17:48:00Z</dcterms:created>
  <dcterms:modified xsi:type="dcterms:W3CDTF">2022-12-12T17:48:00Z</dcterms:modified>
</cp:coreProperties>
</file>